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 DE L’ALUMNE/A: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ATÈRIES COMUNS I MATERIAL D’AULA</w:t>
      </w:r>
    </w:p>
    <w:tbl>
      <w:tblPr>
        <w:tblStyle w:val="Table1"/>
        <w:tblW w:w="9960.0" w:type="dxa"/>
        <w:jc w:val="left"/>
        <w:tblInd w:w="-46.99999999999999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5145"/>
        <w:gridCol w:w="1695"/>
        <w:gridCol w:w="1275"/>
        <w:gridCol w:w="855"/>
        <w:gridCol w:w="990"/>
        <w:tblGridChange w:id="0">
          <w:tblGrid>
            <w:gridCol w:w="5145"/>
            <w:gridCol w:w="1695"/>
            <w:gridCol w:w="1275"/>
            <w:gridCol w:w="855"/>
            <w:gridCol w:w="990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Títol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ISBN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Preu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Idiomatic 2  Student’s book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9780194192576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Oxford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Anglès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23,90€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Idiomatic 2  Workbook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9780194192606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Oxford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Anglès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22,50€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Hª de la FILOSOFIA 2. Edudynamic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after="10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978-84-143-3612-0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Anaya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Català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23,75€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HISTÒRIA 2. Rosa de Luxemburg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after="100"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978-84-489-6172-5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Barcanova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Català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23,75€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LENGUA CASTELLANA Y LITERATURA 2. Edudynamic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after="10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978-84-143-2948-1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Anaya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Castellà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23,75€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LLENGUA CATALANA I LITERATURA 2.  Edudynamic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after="10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978-84-143-2952-8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Anaya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Català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23,75€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RELIGIÓ CATÒLICA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 Salle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Castellà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15,00€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PROJECTE NCA BATXILLERAT (Digital)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978-84-19375-46-9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 Salle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Català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37,50€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Preu total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193,90€</w:t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*Els llibres són digitals.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MATÈRIES DE MODALITAT</w:t>
      </w:r>
      <w:r w:rsidDel="00000000" w:rsidR="00000000" w:rsidRPr="00000000">
        <w:rPr>
          <w:rtl w:val="0"/>
        </w:rPr>
      </w:r>
    </w:p>
    <w:tbl>
      <w:tblPr>
        <w:tblStyle w:val="Table2"/>
        <w:tblW w:w="9930.0" w:type="dxa"/>
        <w:jc w:val="left"/>
        <w:tblInd w:w="-16.999999999999993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5115"/>
        <w:gridCol w:w="1710"/>
        <w:gridCol w:w="1125"/>
        <w:gridCol w:w="990"/>
        <w:gridCol w:w="990"/>
        <w:tblGridChange w:id="0">
          <w:tblGrid>
            <w:gridCol w:w="5115"/>
            <w:gridCol w:w="1710"/>
            <w:gridCol w:w="1125"/>
            <w:gridCol w:w="990"/>
            <w:gridCol w:w="990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Títol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ISBN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Preu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MATEMÁTICAS 2. Edudynamic. Digital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978-84-143-2958-0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Anaya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Castellà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23,75€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MATEMÁTICAS APLICADAS A LAS CIENCIAS SOCIALES 2. Edudynamic. Digital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978-84-143-2960-3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Anaya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Castellà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23,75€</w:t>
            </w:r>
          </w:p>
        </w:tc>
      </w:tr>
      <w:tr>
        <w:trPr>
          <w:cantSplit w:val="0"/>
          <w:trHeight w:val="341.98242187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Preu total (S’activarà la llicència escollida per l’alumne/a)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spacing w:line="240" w:lineRule="auto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23,75€</w:t>
            </w:r>
          </w:p>
        </w:tc>
      </w:tr>
    </w:tbl>
    <w:p w:rsidR="00000000" w:rsidDel="00000000" w:rsidP="00000000" w:rsidRDefault="00000000" w:rsidRPr="00000000" w14:paraId="0000004D">
      <w:pPr>
        <w:widowControl w:val="0"/>
        <w:spacing w:after="20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20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MATÈRIES OPTATIVES</w:t>
      </w:r>
    </w:p>
    <w:tbl>
      <w:tblPr>
        <w:tblStyle w:val="Table3"/>
        <w:tblW w:w="9900.0" w:type="dxa"/>
        <w:jc w:val="left"/>
        <w:tblInd w:w="13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5085"/>
        <w:gridCol w:w="1710"/>
        <w:gridCol w:w="1125"/>
        <w:gridCol w:w="990"/>
        <w:gridCol w:w="990"/>
        <w:tblGridChange w:id="0">
          <w:tblGrid>
            <w:gridCol w:w="5085"/>
            <w:gridCol w:w="1710"/>
            <w:gridCol w:w="1125"/>
            <w:gridCol w:w="990"/>
            <w:gridCol w:w="990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Títol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ISBN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.02978515625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BIOLOGIA 2n - Mediterrània Digital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9788448640781</w:t>
            </w:r>
          </w:p>
          <w:p w:rsidR="00000000" w:rsidDel="00000000" w:rsidP="00000000" w:rsidRDefault="00000000" w:rsidRPr="00000000" w14:paraId="00000056">
            <w:pPr>
              <w:widowControl w:val="0"/>
              <w:spacing w:after="200" w:lineRule="auto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McGraw Hill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Català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18,95€</w:t>
            </w:r>
          </w:p>
        </w:tc>
      </w:tr>
      <w:tr>
        <w:trPr>
          <w:cantSplit w:val="0"/>
          <w:trHeight w:val="56.98242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TECNOLOGÍA E INGENIERÍA 2 Digital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9788448639877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McGraw Hill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Castellà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18,95€</w:t>
            </w:r>
          </w:p>
        </w:tc>
      </w:tr>
      <w:tr>
        <w:trPr>
          <w:cantSplit w:val="0"/>
          <w:trHeight w:val="56.98242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FÍSICA . 2n. Balears. Edició LOMLOE. Digital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9788448639693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McGraw Hill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Català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18,95€</w:t>
            </w:r>
          </w:p>
        </w:tc>
      </w:tr>
      <w:tr>
        <w:trPr>
          <w:cantSplit w:val="0"/>
          <w:trHeight w:val="341.98242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QUÍMICA 2n. Balears. Edició LOMLOE Digital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9788448639723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McGraw Hill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Català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18,95€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Preu total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( S’activaran les dues optatives escollides per l’alumnat)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spacing w:line="240" w:lineRule="auto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37,90€</w:t>
            </w:r>
          </w:p>
        </w:tc>
      </w:tr>
    </w:tbl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4"/>
        <w:keepNext w:val="0"/>
        <w:keepLines w:val="0"/>
        <w:widowControl w:val="0"/>
        <w:spacing w:after="240" w:line="240" w:lineRule="auto"/>
        <w:rPr>
          <w:rFonts w:ascii="Arial" w:cs="Arial" w:eastAsia="Arial" w:hAnsi="Arial"/>
          <w:b w:val="0"/>
          <w:color w:val="333333"/>
          <w:sz w:val="27"/>
          <w:szCs w:val="27"/>
        </w:rPr>
      </w:pPr>
      <w:bookmarkStart w:colFirst="0" w:colLast="0" w:name="_heading=h.3j0gukocxw98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MATÈR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OPTATIV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</w:t>
      </w:r>
      <w:r w:rsidDel="00000000" w:rsidR="00000000" w:rsidRPr="00000000">
        <w:rPr>
          <w:rtl w:val="0"/>
        </w:rPr>
      </w:r>
    </w:p>
    <w:tbl>
      <w:tblPr>
        <w:tblStyle w:val="Table4"/>
        <w:tblW w:w="9895.000000000002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5075"/>
        <w:gridCol w:w="1701"/>
        <w:gridCol w:w="1276"/>
        <w:gridCol w:w="992"/>
        <w:gridCol w:w="851"/>
        <w:tblGridChange w:id="0">
          <w:tblGrid>
            <w:gridCol w:w="5075"/>
            <w:gridCol w:w="1701"/>
            <w:gridCol w:w="1276"/>
            <w:gridCol w:w="992"/>
            <w:gridCol w:w="851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Títol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ISBN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Activitat Física, Oci i Salut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 Salle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15,00€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Preu 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spacing w:line="240" w:lineRule="auto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15,00€</w:t>
            </w:r>
          </w:p>
        </w:tc>
      </w:tr>
    </w:tbl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after="20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after="20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MATERIAL AULA</w:t>
      </w:r>
    </w:p>
    <w:tbl>
      <w:tblPr>
        <w:tblStyle w:val="Table5"/>
        <w:tblW w:w="10020.0" w:type="dxa"/>
        <w:jc w:val="left"/>
        <w:tblInd w:w="43.00000000000001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895"/>
        <w:gridCol w:w="1125"/>
        <w:tblGridChange w:id="0">
          <w:tblGrid>
            <w:gridCol w:w="8895"/>
            <w:gridCol w:w="1125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Títol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Preu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Agenda escolar gratuïta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0 €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Material fungible i fotocòpies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60,00 €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Preu 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60,00 €</w:t>
            </w:r>
          </w:p>
        </w:tc>
      </w:tr>
    </w:tbl>
    <w:p w:rsidR="00000000" w:rsidDel="00000000" w:rsidP="00000000" w:rsidRDefault="00000000" w:rsidRPr="00000000" w14:paraId="0000008C">
      <w:pPr>
        <w:widowControl w:val="0"/>
        <w:spacing w:after="20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730.0" w:type="dxa"/>
        <w:jc w:val="left"/>
        <w:tblInd w:w="58.00000000000001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7740"/>
        <w:gridCol w:w="990"/>
        <w:tblGridChange w:id="0">
          <w:tblGrid>
            <w:gridCol w:w="7740"/>
            <w:gridCol w:w="990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2060"/>
                <w:sz w:val="18"/>
                <w:szCs w:val="18"/>
                <w:rtl w:val="0"/>
              </w:rPr>
              <w:t xml:space="preserve">TOTAL 2n BATXILLERAT CIENTÍFIC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jc w:val="right"/>
              <w:rPr>
                <w:rFonts w:ascii="Arial" w:cs="Arial" w:eastAsia="Arial" w:hAnsi="Arial"/>
                <w:b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18"/>
                <w:szCs w:val="18"/>
                <w:rtl w:val="0"/>
              </w:rPr>
              <w:t xml:space="preserve">330,55€</w:t>
            </w:r>
          </w:p>
        </w:tc>
      </w:tr>
    </w:tbl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26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-25229</wp:posOffset>
              </wp:positionH>
              <wp:positionV relativeFrom="page">
                <wp:posOffset>1123954</wp:posOffset>
              </wp:positionV>
              <wp:extent cx="7613650" cy="10750550"/>
              <wp:effectExtent b="0" l="0" r="0" t="0"/>
              <wp:wrapNone/>
              <wp:docPr id="107374183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67750" y="0"/>
                        <a:ext cx="7556500" cy="7560000"/>
                      </a:xfrm>
                      <a:prstGeom prst="roundRect">
                        <a:avLst>
                          <a:gd fmla="val 0" name="adj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-25229</wp:posOffset>
              </wp:positionH>
              <wp:positionV relativeFrom="page">
                <wp:posOffset>1123954</wp:posOffset>
              </wp:positionV>
              <wp:extent cx="7613650" cy="10750550"/>
              <wp:effectExtent b="0" l="0" r="0" t="0"/>
              <wp:wrapNone/>
              <wp:docPr id="107374183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3650" cy="10750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600200" cy="885825"/>
          <wp:effectExtent b="0" l="0" r="0" t="0"/>
          <wp:docPr descr="\\servidorad\compartida\SECRETARIA\LOGOTIPOS\LOGOTIPO SALLE\logo lasallemao 210x116 nuevo 2022.png" id="1073741838" name="image1.png"/>
          <a:graphic>
            <a:graphicData uri="http://schemas.openxmlformats.org/drawingml/2006/picture">
              <pic:pic>
                <pic:nvPicPr>
                  <pic:cNvPr descr="\\servidorad\compartida\SECRETARIA\LOGOTIPOS\LOGOTIPO SALLE\logo lasallemao 210x116 nuevo 2022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0200" cy="8858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26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1"/>
    <w:bookmarkEnd w:id="1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R0700050H</w:t>
      <w:tab/>
      <w:t xml:space="preserve">                            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  <w:rtl w:val="0"/>
      </w:rPr>
      <w:t xml:space="preserve">CURS </w:t>
    </w:r>
    <w:r w:rsidDel="00000000" w:rsidR="00000000" w:rsidRPr="00000000">
      <w:rPr>
        <w:rFonts w:ascii="Calibri" w:cs="Calibri" w:eastAsia="Calibri" w:hAnsi="Calibri"/>
        <w:b w:val="1"/>
        <w:sz w:val="26"/>
        <w:szCs w:val="26"/>
        <w:rtl w:val="0"/>
      </w:rPr>
      <w:t xml:space="preserve">2n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  <w:rtl w:val="0"/>
      </w:rPr>
      <w:t xml:space="preserve"> BATXILLERAT CIENT</w:t>
    </w:r>
    <w:r w:rsidDel="00000000" w:rsidR="00000000" w:rsidRPr="00000000">
      <w:rPr>
        <w:rFonts w:ascii="Calibri" w:cs="Calibri" w:eastAsia="Calibri" w:hAnsi="Calibri"/>
        <w:b w:val="1"/>
        <w:sz w:val="26"/>
        <w:szCs w:val="26"/>
        <w:rtl w:val="0"/>
      </w:rPr>
      <w:t xml:space="preserve">ÍFIC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  LLIBRERIA I MATERIAL CURS  202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5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-2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70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uerpo" w:customStyle="1">
    <w:name w:val="Cuerpo"/>
    <w:pPr>
      <w:widowControl w:val="0"/>
      <w:spacing w:after="200" w:line="276" w:lineRule="auto"/>
    </w:pPr>
    <w:rPr>
      <w:rFonts w:ascii="Calibri" w:cs="Arial Unicode MS" w:hAnsi="Calibri"/>
      <w:color w:val="000000"/>
      <w:sz w:val="22"/>
      <w:szCs w:val="22"/>
      <w:u w:color="000000"/>
      <w14:textOutline w14:cap="flat" w14:cmpd="sng" w14:algn="ctr">
        <w14:noFill/>
        <w14:prstDash w14:val="solid"/>
        <w14:bevel/>
      </w14:textOutline>
    </w:rPr>
  </w:style>
  <w:style w:type="character" w:styleId="Ninguno" w:customStyle="1">
    <w:name w:val="Ninguno"/>
  </w:style>
  <w:style w:type="paragraph" w:styleId="Cabeceraypie" w:customStyle="1">
    <w:name w:val="Cabecera y pie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 w:val="1"/>
    <w:rsid w:val="006876FA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6876FA"/>
    <w:rPr>
      <w:sz w:val="24"/>
      <w:szCs w:val="24"/>
      <w:lang w:eastAsia="en-US" w:val="en-US"/>
    </w:rPr>
  </w:style>
  <w:style w:type="paragraph" w:styleId="Piedepgina">
    <w:name w:val="footer"/>
    <w:basedOn w:val="Normal"/>
    <w:link w:val="PiedepginaCar"/>
    <w:uiPriority w:val="99"/>
    <w:unhideWhenUsed w:val="1"/>
    <w:rsid w:val="006876FA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876FA"/>
    <w:rPr>
      <w:sz w:val="24"/>
      <w:szCs w:val="24"/>
      <w:lang w:eastAsia="en-US" w:val="en-U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97058"/>
    <w:rPr>
      <w:rFonts w:ascii="Lucida Grande" w:cs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97058"/>
    <w:rPr>
      <w:rFonts w:ascii="Lucida Grande" w:cs="Lucida Grande" w:hAnsi="Lucida Grande"/>
      <w:sz w:val="18"/>
      <w:szCs w:val="18"/>
      <w:lang w:eastAsia="en-US" w:val="en-US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PPSia3z+1mYA/q4O4yUAK2lZVg==">CgMxLjAyDmguM2owZ3Vrb2N4dzk4MghoLmdqZGd4czgAciExTW42QlNCaER0SGllUGJ5eHpFNGxEeHBFR3h1WkxYT1E=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2021-05-25T09:31:00Z</dcterms:created>
</cp:coreProperties>
</file>