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 DE L’ALUMNE/A: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MATÈRIES COMUNS I MATERIAL D’AULA</w:t>
      </w:r>
    </w:p>
    <w:tbl>
      <w:tblPr>
        <w:tblStyle w:val="Table1"/>
        <w:tblW w:w="9885.0" w:type="dxa"/>
        <w:jc w:val="left"/>
        <w:tblInd w:w="28.000000000000007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5070"/>
        <w:gridCol w:w="1695"/>
        <w:gridCol w:w="1275"/>
        <w:gridCol w:w="855"/>
        <w:gridCol w:w="990"/>
        <w:tblGridChange w:id="0">
          <w:tblGrid>
            <w:gridCol w:w="5070"/>
            <w:gridCol w:w="1695"/>
            <w:gridCol w:w="1275"/>
            <w:gridCol w:w="855"/>
            <w:gridCol w:w="990"/>
          </w:tblGrid>
        </w:tblGridChange>
      </w:tblGrid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Títol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ISBN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Editorial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Idioma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Idiomatic1. Digital Student’s Book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after="200"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9780194192651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Oxford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Anglès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23,90€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Idiomatic 1.Digital Woorkbook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9780194192644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Oxford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Anglès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22,50€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FILOSOFIA 1. Edudynamic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9788414311578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Anaya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Català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23,75€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LENGUA CASTELLANA Y LITERATURA 1. Edudynamic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978841431135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Anaya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Castellà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23,75€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LLENGUA CATALANA I LITERATURA 1. Edudynamic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9788414311073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Anaya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Català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23,75€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RELIGIÓ CATÒLICA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La Salle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Castellà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15,00€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PROJECTE NCA BATXILLERAT (Digital)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9788419375452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La Salle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Català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37,50€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Preu total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jc w:val="righ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170,15€</w:t>
            </w:r>
          </w:p>
        </w:tc>
      </w:tr>
    </w:tbl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*Els llibres són digitals.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MATÈRIES DE MODALITAT</w:t>
      </w:r>
      <w:r w:rsidDel="00000000" w:rsidR="00000000" w:rsidRPr="00000000">
        <w:rPr>
          <w:rtl w:val="0"/>
        </w:rPr>
      </w:r>
    </w:p>
    <w:tbl>
      <w:tblPr>
        <w:tblStyle w:val="Table2"/>
        <w:tblW w:w="9930.0" w:type="dxa"/>
        <w:jc w:val="left"/>
        <w:tblInd w:w="-16.999999999999993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5115"/>
        <w:gridCol w:w="1710"/>
        <w:gridCol w:w="1125"/>
        <w:gridCol w:w="990"/>
        <w:gridCol w:w="990"/>
        <w:tblGridChange w:id="0">
          <w:tblGrid>
            <w:gridCol w:w="5115"/>
            <w:gridCol w:w="1710"/>
            <w:gridCol w:w="1125"/>
            <w:gridCol w:w="990"/>
            <w:gridCol w:w="990"/>
          </w:tblGrid>
        </w:tblGridChange>
      </w:tblGrid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18"/>
                <w:szCs w:val="18"/>
                <w:rtl w:val="0"/>
              </w:rPr>
              <w:t xml:space="preserve">Títol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18"/>
                <w:szCs w:val="18"/>
                <w:rtl w:val="0"/>
              </w:rPr>
              <w:t xml:space="preserve">ISBN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18"/>
                <w:szCs w:val="18"/>
                <w:rtl w:val="0"/>
              </w:rPr>
              <w:t xml:space="preserve">Editorial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18"/>
                <w:szCs w:val="18"/>
                <w:rtl w:val="0"/>
              </w:rPr>
              <w:t xml:space="preserve">Idioma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18"/>
                <w:szCs w:val="18"/>
                <w:rtl w:val="0"/>
              </w:rPr>
              <w:t xml:space="preserve">Preu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MATEMÁTICAS 1. Edudynamic. Digital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9788414311134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Anaya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Castellà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23,75€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FÍSICA I QUÍMICA. 1r. Batxillerat Projecte Construint mons</w:t>
            </w:r>
          </w:p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(LM PLAT ALUMNE FÍSICA I QUÍMICA 1 BTO GRUP)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9788411291354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Santillana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Català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27,50€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Preu total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jc w:val="righ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51,25€</w:t>
            </w:r>
          </w:p>
        </w:tc>
      </w:tr>
    </w:tbl>
    <w:p w:rsidR="00000000" w:rsidDel="00000000" w:rsidP="00000000" w:rsidRDefault="00000000" w:rsidRPr="00000000" w14:paraId="00000048">
      <w:pPr>
        <w:widowControl w:val="0"/>
        <w:spacing w:after="200" w:line="276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after="200" w:line="276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MATÈRIES OPTATIVES</w:t>
      </w:r>
    </w:p>
    <w:tbl>
      <w:tblPr>
        <w:tblStyle w:val="Table3"/>
        <w:tblW w:w="9900.0" w:type="dxa"/>
        <w:jc w:val="left"/>
        <w:tblInd w:w="13.000000000000007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5085"/>
        <w:gridCol w:w="1710"/>
        <w:gridCol w:w="1125"/>
        <w:gridCol w:w="990"/>
        <w:gridCol w:w="990"/>
        <w:tblGridChange w:id="0">
          <w:tblGrid>
            <w:gridCol w:w="5085"/>
            <w:gridCol w:w="1710"/>
            <w:gridCol w:w="1125"/>
            <w:gridCol w:w="990"/>
            <w:gridCol w:w="990"/>
          </w:tblGrid>
        </w:tblGridChange>
      </w:tblGrid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Títol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ISBN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Editorial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Idioma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BIOLOGIA, GEOLOGIA I CIÈNCIES AMBIENTALS. 1r. Balears. Edició LOMLOE. Digital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highlight w:val="white"/>
                <w:rtl w:val="0"/>
              </w:rPr>
              <w:t xml:space="preserve">9788448636722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McGraw Hill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Català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18,95€</w:t>
            </w:r>
          </w:p>
        </w:tc>
      </w:tr>
      <w:tr>
        <w:trPr>
          <w:cantSplit w:val="0"/>
          <w:trHeight w:val="56.982421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Tecnología e Ingeniería 1 Bachillerato. Edición LOMLOE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9788448627775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McGraw Hill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Castellà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18,95€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Preu total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( Escollir 1 matèria)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D">
            <w:pPr>
              <w:jc w:val="righ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18,95</w:t>
            </w:r>
          </w:p>
        </w:tc>
      </w:tr>
    </w:tbl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MATÈRI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OPTATIV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</w:t>
      </w:r>
      <w:r w:rsidDel="00000000" w:rsidR="00000000" w:rsidRPr="00000000">
        <w:rPr>
          <w:rtl w:val="0"/>
        </w:rPr>
      </w:r>
    </w:p>
    <w:tbl>
      <w:tblPr>
        <w:tblStyle w:val="Table4"/>
        <w:tblW w:w="9915.0" w:type="dxa"/>
        <w:jc w:val="left"/>
        <w:tblInd w:w="-1.999999999999993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5100"/>
        <w:gridCol w:w="1695"/>
        <w:gridCol w:w="1275"/>
        <w:gridCol w:w="990"/>
        <w:gridCol w:w="855"/>
        <w:tblGridChange w:id="0">
          <w:tblGrid>
            <w:gridCol w:w="5100"/>
            <w:gridCol w:w="1695"/>
            <w:gridCol w:w="1275"/>
            <w:gridCol w:w="990"/>
            <w:gridCol w:w="855"/>
          </w:tblGrid>
        </w:tblGridChange>
      </w:tblGrid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Títol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ISBN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Editorial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Idioma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Tècniques experimentals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La Salle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15,00€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Preu total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jc w:val="righ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15,00€</w:t>
            </w:r>
          </w:p>
        </w:tc>
      </w:tr>
    </w:tbl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spacing w:after="200" w:line="276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spacing w:after="200" w:line="276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LECTURES</w:t>
      </w:r>
    </w:p>
    <w:tbl>
      <w:tblPr>
        <w:tblStyle w:val="Table5"/>
        <w:tblW w:w="9895.000000000002" w:type="dxa"/>
        <w:jc w:val="left"/>
        <w:tblInd w:w="28.000000000000007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5075"/>
        <w:gridCol w:w="1701"/>
        <w:gridCol w:w="1276"/>
        <w:gridCol w:w="992"/>
        <w:gridCol w:w="851"/>
        <w:tblGridChange w:id="0">
          <w:tblGrid>
            <w:gridCol w:w="5075"/>
            <w:gridCol w:w="1701"/>
            <w:gridCol w:w="1276"/>
            <w:gridCol w:w="992"/>
            <w:gridCol w:w="851"/>
          </w:tblGrid>
        </w:tblGridChange>
      </w:tblGrid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18"/>
                <w:szCs w:val="18"/>
                <w:rtl w:val="0"/>
              </w:rPr>
              <w:t xml:space="preserve">Títol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18"/>
                <w:szCs w:val="18"/>
                <w:rtl w:val="0"/>
              </w:rPr>
              <w:t xml:space="preserve">ISBN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18"/>
                <w:szCs w:val="18"/>
                <w:rtl w:val="0"/>
              </w:rPr>
              <w:t xml:space="preserve">Editorial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18"/>
                <w:szCs w:val="18"/>
                <w:rtl w:val="0"/>
              </w:rPr>
              <w:t xml:space="preserve">Idioma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18"/>
                <w:szCs w:val="18"/>
                <w:rtl w:val="0"/>
              </w:rPr>
              <w:t xml:space="preserve">Preu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TIRANT LO BLANC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9788475841199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A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LAERTES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Català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12,50€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THE SCARLET LETTER de Nathaniel Hawtorne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9780194621083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Oxford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Anglès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11,08€</w:t>
            </w:r>
          </w:p>
        </w:tc>
      </w:tr>
      <w:tr>
        <w:trPr>
          <w:cantSplit w:val="0"/>
          <w:trHeight w:val="341.98242187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Preu 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6">
            <w:pPr>
              <w:jc w:val="righ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23,58€</w:t>
            </w:r>
          </w:p>
        </w:tc>
      </w:tr>
    </w:tbl>
    <w:p w:rsidR="00000000" w:rsidDel="00000000" w:rsidP="00000000" w:rsidRDefault="00000000" w:rsidRPr="00000000" w14:paraId="00000087">
      <w:pPr>
        <w:widowControl w:val="0"/>
        <w:spacing w:after="200" w:line="276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spacing w:after="200" w:line="276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MATERIAL AULA</w:t>
      </w:r>
    </w:p>
    <w:tbl>
      <w:tblPr>
        <w:tblStyle w:val="Table6"/>
        <w:tblW w:w="9975.0" w:type="dxa"/>
        <w:jc w:val="left"/>
        <w:tblInd w:w="8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8850"/>
        <w:gridCol w:w="1125"/>
        <w:tblGridChange w:id="0">
          <w:tblGrid>
            <w:gridCol w:w="8850"/>
            <w:gridCol w:w="1125"/>
          </w:tblGrid>
        </w:tblGridChange>
      </w:tblGrid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18"/>
                <w:szCs w:val="18"/>
                <w:rtl w:val="0"/>
              </w:rPr>
              <w:t xml:space="preserve">Títol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18"/>
                <w:szCs w:val="18"/>
                <w:rtl w:val="0"/>
              </w:rPr>
              <w:t xml:space="preserve">Preu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Agenda escolar gratuïta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0 €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D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Material fungible i fotocòpies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60,00 €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F">
            <w:pPr>
              <w:widowControl w:val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Preu 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60,00 €</w:t>
            </w:r>
          </w:p>
        </w:tc>
      </w:tr>
    </w:tbl>
    <w:p w:rsidR="00000000" w:rsidDel="00000000" w:rsidP="00000000" w:rsidRDefault="00000000" w:rsidRPr="00000000" w14:paraId="00000091">
      <w:pPr>
        <w:widowControl w:val="0"/>
        <w:spacing w:after="200" w:line="276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755.0" w:type="dxa"/>
        <w:jc w:val="left"/>
        <w:tblInd w:w="28.000000000000007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7763"/>
        <w:gridCol w:w="992"/>
        <w:tblGridChange w:id="0">
          <w:tblGrid>
            <w:gridCol w:w="7763"/>
            <w:gridCol w:w="992"/>
          </w:tblGrid>
        </w:tblGridChange>
      </w:tblGrid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2060"/>
                <w:sz w:val="18"/>
                <w:szCs w:val="18"/>
                <w:rtl w:val="0"/>
              </w:rPr>
              <w:t xml:space="preserve">TOTAL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2060"/>
                <w:sz w:val="18"/>
                <w:szCs w:val="18"/>
                <w:rtl w:val="0"/>
              </w:rPr>
              <w:t xml:space="preserve">Matemàtiques i Física i Química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2060"/>
                <w:sz w:val="18"/>
                <w:szCs w:val="18"/>
                <w:rtl w:val="0"/>
              </w:rPr>
              <w:t xml:space="preserve">Matèria optativa: Biologia, geologia i ciències ambientals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2060"/>
                <w:sz w:val="18"/>
                <w:szCs w:val="18"/>
                <w:rtl w:val="0"/>
              </w:rPr>
              <w:t xml:space="preserve">Optativa:Tècniques experimentals o IEDIB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7">
            <w:pPr>
              <w:jc w:val="right"/>
              <w:rPr>
                <w:rFonts w:ascii="Arial" w:cs="Arial" w:eastAsia="Arial" w:hAnsi="Arial"/>
                <w:b w:val="1"/>
                <w:color w:val="36609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jc w:val="right"/>
              <w:rPr>
                <w:rFonts w:ascii="Arial" w:cs="Arial" w:eastAsia="Arial" w:hAnsi="Arial"/>
                <w:b w:val="1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18"/>
                <w:szCs w:val="18"/>
                <w:rtl w:val="0"/>
              </w:rPr>
              <w:t xml:space="preserve">338,93€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9">
            <w:pPr>
              <w:widowControl w:val="0"/>
              <w:rPr>
                <w:rFonts w:ascii="Arial" w:cs="Arial" w:eastAsia="Arial" w:hAnsi="Arial"/>
                <w:b w:val="1"/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2060"/>
                <w:sz w:val="18"/>
                <w:szCs w:val="18"/>
                <w:rtl w:val="0"/>
              </w:rPr>
              <w:t xml:space="preserve">TOTAL</w:t>
            </w:r>
          </w:p>
          <w:p w:rsidR="00000000" w:rsidDel="00000000" w:rsidP="00000000" w:rsidRDefault="00000000" w:rsidRPr="00000000" w14:paraId="0000009A">
            <w:pPr>
              <w:widowControl w:val="0"/>
              <w:rPr>
                <w:rFonts w:ascii="Arial" w:cs="Arial" w:eastAsia="Arial" w:hAnsi="Arial"/>
                <w:b w:val="1"/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2060"/>
                <w:sz w:val="18"/>
                <w:szCs w:val="18"/>
                <w:rtl w:val="0"/>
              </w:rPr>
              <w:t xml:space="preserve">Matemàtiques i Física i Química</w:t>
            </w:r>
          </w:p>
          <w:p w:rsidR="00000000" w:rsidDel="00000000" w:rsidP="00000000" w:rsidRDefault="00000000" w:rsidRPr="00000000" w14:paraId="0000009B">
            <w:pPr>
              <w:widowControl w:val="0"/>
              <w:rPr>
                <w:rFonts w:ascii="Arial" w:cs="Arial" w:eastAsia="Arial" w:hAnsi="Arial"/>
                <w:b w:val="1"/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2060"/>
                <w:sz w:val="18"/>
                <w:szCs w:val="18"/>
                <w:rtl w:val="0"/>
              </w:rPr>
              <w:t xml:space="preserve">Matèria optativa: Tecnologia i Enginyeria </w:t>
            </w:r>
          </w:p>
          <w:p w:rsidR="00000000" w:rsidDel="00000000" w:rsidP="00000000" w:rsidRDefault="00000000" w:rsidRPr="00000000" w14:paraId="0000009C">
            <w:pPr>
              <w:widowControl w:val="0"/>
              <w:rPr>
                <w:rFonts w:ascii="Arial" w:cs="Arial" w:eastAsia="Arial" w:hAnsi="Arial"/>
                <w:b w:val="1"/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2060"/>
                <w:sz w:val="18"/>
                <w:szCs w:val="18"/>
                <w:rtl w:val="0"/>
              </w:rPr>
              <w:t xml:space="preserve">Optativa: Tècniques experimentals o IEDIB</w:t>
            </w:r>
          </w:p>
          <w:p w:rsidR="00000000" w:rsidDel="00000000" w:rsidP="00000000" w:rsidRDefault="00000000" w:rsidRPr="00000000" w14:paraId="0000009D">
            <w:pPr>
              <w:widowControl w:val="0"/>
              <w:rPr>
                <w:rFonts w:ascii="Arial" w:cs="Arial" w:eastAsia="Arial" w:hAnsi="Arial"/>
                <w:b w:val="1"/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jc w:val="right"/>
              <w:rPr>
                <w:rFonts w:ascii="Arial" w:cs="Arial" w:eastAsia="Arial" w:hAnsi="Arial"/>
                <w:b w:val="1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18"/>
                <w:szCs w:val="18"/>
                <w:rtl w:val="0"/>
              </w:rPr>
              <w:t xml:space="preserve">338,93€</w:t>
            </w:r>
          </w:p>
        </w:tc>
      </w:tr>
    </w:tbl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26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sz w:val="22"/>
        <w:szCs w:val="22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-6186</wp:posOffset>
              </wp:positionH>
              <wp:positionV relativeFrom="page">
                <wp:posOffset>1143002</wp:posOffset>
              </wp:positionV>
              <wp:extent cx="7575550" cy="10712450"/>
              <wp:effectExtent b="0" l="0" r="0" t="0"/>
              <wp:wrapNone/>
              <wp:docPr id="107374182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67750" y="0"/>
                        <a:ext cx="7556500" cy="7560000"/>
                      </a:xfrm>
                      <a:prstGeom prst="roundRect">
                        <a:avLst>
                          <a:gd fmla="val 0" name="adj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-6186</wp:posOffset>
              </wp:positionH>
              <wp:positionV relativeFrom="page">
                <wp:posOffset>1143002</wp:posOffset>
              </wp:positionV>
              <wp:extent cx="7575550" cy="10712450"/>
              <wp:effectExtent b="0" l="0" r="0" t="0"/>
              <wp:wrapNone/>
              <wp:docPr id="107374182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75550" cy="107124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600200" cy="885825"/>
          <wp:effectExtent b="0" l="0" r="0" t="0"/>
          <wp:docPr descr="\\servidorad\compartida\SECRETARIA\LOGOTIPOS\LOGOTIPO SALLE\logo lasallemao 210x116 nuevo 2022.png" id="1073741830" name="image1.png"/>
          <a:graphic>
            <a:graphicData uri="http://schemas.openxmlformats.org/drawingml/2006/picture">
              <pic:pic>
                <pic:nvPicPr>
                  <pic:cNvPr descr="\\servidorad\compartida\SECRETARIA\LOGOTIPOS\LOGOTIPO SALLE\logo lasallemao 210x116 nuevo 2022.png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00200" cy="8858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26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R0700050H</w:t>
      <w:tab/>
      <w:t xml:space="preserve">                                        CURS 1r BATXILLERAT CIENT</w:t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ÍFIC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 xml:space="preserve">    LLIBRERIA I MATERIAL CURS  202</w:t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5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-2</w:t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6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270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  <w:lang w:eastAsia="en-US" w:val="en-U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Hipervnculo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uerpo" w:customStyle="1">
    <w:name w:val="Cuerpo"/>
    <w:pPr>
      <w:widowControl w:val="0"/>
      <w:spacing w:after="200" w:line="276" w:lineRule="auto"/>
    </w:pPr>
    <w:rPr>
      <w:rFonts w:ascii="Calibri" w:cs="Arial Unicode MS" w:hAnsi="Calibri"/>
      <w:color w:val="000000"/>
      <w:sz w:val="22"/>
      <w:szCs w:val="22"/>
      <w:u w:color="000000"/>
      <w14:textOutline w14:cap="flat" w14:cmpd="sng" w14:algn="ctr">
        <w14:noFill/>
        <w14:prstDash w14:val="solid"/>
        <w14:bevel/>
      </w14:textOutline>
    </w:rPr>
  </w:style>
  <w:style w:type="character" w:styleId="Ninguno" w:customStyle="1">
    <w:name w:val="Ninguno"/>
  </w:style>
  <w:style w:type="paragraph" w:styleId="Cabeceraypie" w:customStyle="1">
    <w:name w:val="Cabecera y pie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  <w14:textOutline w14:cap="flat" w14:cmpd="sng" w14:algn="ctr">
        <w14:noFill/>
        <w14:prstDash w14:val="solid"/>
        <w14:bevel/>
      </w14:textOutline>
    </w:rPr>
  </w:style>
  <w:style w:type="paragraph" w:styleId="Encabezado">
    <w:name w:val="header"/>
    <w:basedOn w:val="Normal"/>
    <w:link w:val="EncabezadoCar"/>
    <w:uiPriority w:val="99"/>
    <w:unhideWhenUsed w:val="1"/>
    <w:rsid w:val="006876FA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6876FA"/>
    <w:rPr>
      <w:sz w:val="24"/>
      <w:szCs w:val="24"/>
      <w:lang w:eastAsia="en-US" w:val="en-US"/>
    </w:rPr>
  </w:style>
  <w:style w:type="paragraph" w:styleId="Piedepgina">
    <w:name w:val="footer"/>
    <w:basedOn w:val="Normal"/>
    <w:link w:val="PiedepginaCar"/>
    <w:uiPriority w:val="99"/>
    <w:unhideWhenUsed w:val="1"/>
    <w:rsid w:val="006876FA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6876FA"/>
    <w:rPr>
      <w:sz w:val="24"/>
      <w:szCs w:val="24"/>
      <w:lang w:eastAsia="en-US" w:val="en-U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B97058"/>
    <w:rPr>
      <w:rFonts w:ascii="Lucida Grande" w:cs="Lucida Grande" w:hAnsi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B97058"/>
    <w:rPr>
      <w:rFonts w:ascii="Lucida Grande" w:cs="Lucida Grande" w:hAnsi="Lucida Grande"/>
      <w:sz w:val="18"/>
      <w:szCs w:val="18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1qLoBMpin8zrr+5igB4Ok55Mpw==">CgMxLjAyCGguZ2pkZ3hzOAByITFsRktBNDB0LWxiU09vSmNQWm5sZk9RdllGT05ONXBNMw==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2021-05-25T09:31:00Z</dcterms:created>
</cp:coreProperties>
</file>